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742D" w:rsidRPr="0098742D" w:rsidRDefault="0098742D">
      <w:pPr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BB5A20" w:rsidRDefault="00BB5A20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ar-SA"/>
        </w:rPr>
        <w:t>Smlouva o poskytnutí sociální služby</w:t>
      </w:r>
    </w:p>
    <w:p w:rsidR="00BB5A20" w:rsidRDefault="00BB5A20">
      <w:pPr>
        <w:autoSpaceDE w:val="0"/>
        <w:jc w:val="both"/>
        <w:rPr>
          <w:rFonts w:ascii="Arial" w:eastAsia="TimesNewRomanPSMT" w:hAnsi="Arial" w:cs="TimesNewRomanPSMT"/>
          <w:i/>
          <w:iCs/>
          <w:sz w:val="20"/>
          <w:szCs w:val="20"/>
        </w:rPr>
      </w:pPr>
      <w:r>
        <w:rPr>
          <w:rFonts w:ascii="Arial" w:eastAsia="TimesNewRomanPSMT" w:hAnsi="Arial" w:cs="TimesNewRomanPSMT"/>
          <w:i/>
          <w:iCs/>
          <w:lang w:eastAsia="ar-SA"/>
        </w:rPr>
        <w:t>u</w:t>
      </w:r>
      <w:r>
        <w:rPr>
          <w:rFonts w:ascii="Arial" w:eastAsia="TimesNewRomanPSMT" w:hAnsi="Arial" w:cs="TimesNewRomanPSMT"/>
          <w:i/>
          <w:iCs/>
          <w:sz w:val="20"/>
          <w:szCs w:val="20"/>
          <w:lang w:eastAsia="ar-SA"/>
        </w:rPr>
        <w:t xml:space="preserve">zavřená dle § 91 zákona č. 108/2006 Sb., o sociálních službách, ve znění pozdějších </w:t>
      </w:r>
      <w:r>
        <w:rPr>
          <w:rFonts w:ascii="Arial" w:eastAsia="TimesNewRomanPSMT" w:hAnsi="Arial" w:cs="TimesNewRomanPSMT"/>
          <w:i/>
          <w:iCs/>
          <w:sz w:val="20"/>
          <w:szCs w:val="20"/>
        </w:rPr>
        <w:t xml:space="preserve">předpisů a § </w:t>
      </w:r>
      <w:r w:rsidR="00F367D6">
        <w:rPr>
          <w:rFonts w:ascii="Arial" w:eastAsia="TimesNewRomanPSMT" w:hAnsi="Arial" w:cs="TimesNewRomanPSMT"/>
          <w:i/>
          <w:iCs/>
          <w:sz w:val="20"/>
          <w:szCs w:val="20"/>
        </w:rPr>
        <w:t xml:space="preserve">1724 a následujících </w:t>
      </w:r>
      <w:r>
        <w:rPr>
          <w:rFonts w:ascii="Arial" w:eastAsia="TimesNewRomanPSMT" w:hAnsi="Arial" w:cs="TimesNewRomanPSMT"/>
          <w:i/>
          <w:iCs/>
          <w:sz w:val="20"/>
          <w:szCs w:val="20"/>
        </w:rPr>
        <w:t xml:space="preserve">zákona č. </w:t>
      </w:r>
      <w:r w:rsidR="00940939">
        <w:rPr>
          <w:rFonts w:ascii="Arial" w:eastAsia="TimesNewRomanPSMT" w:hAnsi="Arial" w:cs="TimesNewRomanPSMT"/>
          <w:i/>
          <w:iCs/>
          <w:sz w:val="20"/>
          <w:szCs w:val="20"/>
        </w:rPr>
        <w:t>89</w:t>
      </w:r>
      <w:r>
        <w:rPr>
          <w:rFonts w:ascii="Arial" w:eastAsia="TimesNewRomanPSMT" w:hAnsi="Arial" w:cs="TimesNewRomanPSMT"/>
          <w:i/>
          <w:iCs/>
          <w:sz w:val="20"/>
          <w:szCs w:val="20"/>
        </w:rPr>
        <w:t>/</w:t>
      </w:r>
      <w:r w:rsidR="00940939">
        <w:rPr>
          <w:rFonts w:ascii="Arial" w:eastAsia="TimesNewRomanPSMT" w:hAnsi="Arial" w:cs="TimesNewRomanPSMT"/>
          <w:i/>
          <w:iCs/>
          <w:sz w:val="20"/>
          <w:szCs w:val="20"/>
        </w:rPr>
        <w:t>2012</w:t>
      </w:r>
      <w:r>
        <w:rPr>
          <w:rFonts w:ascii="Arial" w:eastAsia="TimesNewRomanPSMT" w:hAnsi="Arial" w:cs="TimesNewRomanPSMT"/>
          <w:i/>
          <w:iCs/>
          <w:sz w:val="20"/>
          <w:szCs w:val="20"/>
        </w:rPr>
        <w:t xml:space="preserve"> Sb., občanský zákoník, ve znění pozdějších předpisů, mezi těmito smluvními stranami:</w:t>
      </w:r>
    </w:p>
    <w:p w:rsidR="00BB5A20" w:rsidRDefault="00BB5A20">
      <w:pPr>
        <w:jc w:val="center"/>
        <w:rPr>
          <w:rFonts w:ascii="Arial" w:eastAsia="Times New Roman" w:hAnsi="Arial" w:cs="Arial"/>
          <w:lang w:eastAsia="ar-SA"/>
        </w:rPr>
      </w:pPr>
    </w:p>
    <w:p w:rsidR="00BB5A20" w:rsidRPr="00A3123D" w:rsidRDefault="00BB5A2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A3123D">
        <w:rPr>
          <w:rFonts w:ascii="Arial" w:eastAsia="Times New Roman" w:hAnsi="Arial" w:cs="Arial"/>
          <w:b/>
          <w:u w:val="single"/>
          <w:lang w:eastAsia="ar-SA"/>
        </w:rPr>
        <w:t>I. Smluvní strany</w:t>
      </w:r>
    </w:p>
    <w:p w:rsidR="00BB5A20" w:rsidRPr="00A3123D" w:rsidRDefault="00BB5A20">
      <w:pPr>
        <w:rPr>
          <w:rFonts w:ascii="Arial" w:eastAsia="Times New Roman" w:hAnsi="Arial" w:cs="Arial"/>
          <w:lang w:eastAsia="ar-SA"/>
        </w:rPr>
      </w:pPr>
    </w:p>
    <w:p w:rsidR="00BB5A20" w:rsidRPr="00A3123D" w:rsidRDefault="00BB5A20">
      <w:pP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3123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1.</w:t>
      </w:r>
      <w:r w:rsidR="0064098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Poskytovatel </w:t>
      </w:r>
      <w:r w:rsidRPr="00A3123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služby:</w:t>
      </w:r>
    </w:p>
    <w:p w:rsidR="00BB5A20" w:rsidRPr="00A3123D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A3123D" w:rsidRDefault="00640985" w:rsidP="00640985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Diecézní charita, s</w:t>
      </w:r>
      <w:r w:rsidR="009D4ACE"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ady </w:t>
      </w:r>
      <w:r w:rsidR="00BB5A20" w:rsidRPr="00A3123D">
        <w:rPr>
          <w:rFonts w:ascii="Arial" w:eastAsia="Times New Roman" w:hAnsi="Arial" w:cs="Arial"/>
          <w:sz w:val="20"/>
          <w:szCs w:val="20"/>
          <w:lang w:eastAsia="ar-SA"/>
        </w:rPr>
        <w:t>5.</w:t>
      </w:r>
      <w:r w:rsidR="00F357C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B5A20" w:rsidRPr="00A3123D">
        <w:rPr>
          <w:rFonts w:ascii="Arial" w:eastAsia="Times New Roman" w:hAnsi="Arial" w:cs="Arial"/>
          <w:sz w:val="20"/>
          <w:szCs w:val="20"/>
          <w:lang w:eastAsia="ar-SA"/>
        </w:rPr>
        <w:t>května 8, 301 00 Plzeň</w:t>
      </w:r>
    </w:p>
    <w:p w:rsidR="00BB5A20" w:rsidRPr="00A3123D" w:rsidRDefault="00BB5A20" w:rsidP="00640985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A3123D" w:rsidRDefault="009D4ACE" w:rsidP="00640985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A3123D">
        <w:rPr>
          <w:rFonts w:ascii="Arial" w:eastAsia="Times New Roman" w:hAnsi="Arial" w:cs="Arial"/>
          <w:sz w:val="20"/>
          <w:szCs w:val="20"/>
          <w:lang w:eastAsia="ar-SA"/>
        </w:rPr>
        <w:t>Zařízení</w:t>
      </w:r>
      <w:r w:rsidR="00BB5A20" w:rsidRPr="00A3123D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B5A20"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Středisko sociální rehabilitace, Cukrovarská 16, 301 00 Plzeň </w:t>
      </w:r>
    </w:p>
    <w:p w:rsidR="00BB5A20" w:rsidRPr="00A3123D" w:rsidRDefault="00BB5A20" w:rsidP="00640985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640985" w:rsidRDefault="00BB5A20" w:rsidP="00640985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A3123D">
        <w:rPr>
          <w:rFonts w:ascii="Arial" w:eastAsia="Times New Roman" w:hAnsi="Arial" w:cs="Arial"/>
          <w:sz w:val="20"/>
          <w:szCs w:val="20"/>
          <w:lang w:eastAsia="ar-SA"/>
        </w:rPr>
        <w:t>Telefon: +420 377 320</w:t>
      </w:r>
      <w:r w:rsidR="0064098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A3123D">
        <w:rPr>
          <w:rFonts w:ascii="Arial" w:eastAsia="Times New Roman" w:hAnsi="Arial" w:cs="Arial"/>
          <w:sz w:val="20"/>
          <w:szCs w:val="20"/>
          <w:lang w:eastAsia="ar-SA"/>
        </w:rPr>
        <w:t>621</w:t>
      </w:r>
    </w:p>
    <w:p w:rsidR="00640985" w:rsidRDefault="00640985" w:rsidP="00640985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A3123D" w:rsidRDefault="00640985" w:rsidP="00640985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Zastoupená: Bc. Veronikou Lukešovou, vedoucí SSR</w:t>
      </w:r>
      <w:r w:rsidR="00BB5A20"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</w:t>
      </w:r>
    </w:p>
    <w:p w:rsidR="00BB5A20" w:rsidRPr="00A3123D" w:rsidRDefault="00BB5A20">
      <w:pP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BB5A20" w:rsidRPr="00A3123D" w:rsidRDefault="00BB5A20">
      <w:pP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BB5A20" w:rsidRPr="00A3123D" w:rsidRDefault="00BB5A20">
      <w:pP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3123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2. Uživatel služby:</w:t>
      </w:r>
    </w:p>
    <w:p w:rsidR="00BB5A20" w:rsidRPr="00A3123D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A3123D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3123D">
        <w:rPr>
          <w:rFonts w:ascii="Arial" w:eastAsia="Times New Roman" w:hAnsi="Arial" w:cs="Arial"/>
          <w:sz w:val="20"/>
          <w:szCs w:val="20"/>
          <w:lang w:eastAsia="ar-SA"/>
        </w:rPr>
        <w:t>Jméno a příjmení:</w:t>
      </w:r>
      <w:r w:rsidR="0026095E"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B5A20" w:rsidRPr="00A3123D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3123D">
        <w:rPr>
          <w:rFonts w:ascii="Arial" w:eastAsia="Times New Roman" w:hAnsi="Arial" w:cs="Arial"/>
          <w:sz w:val="20"/>
          <w:szCs w:val="20"/>
          <w:lang w:eastAsia="ar-SA"/>
        </w:rPr>
        <w:t>datu</w:t>
      </w:r>
      <w:r w:rsidR="00467C5B" w:rsidRPr="00A3123D">
        <w:rPr>
          <w:rFonts w:ascii="Arial" w:eastAsia="Times New Roman" w:hAnsi="Arial" w:cs="Arial"/>
          <w:sz w:val="20"/>
          <w:szCs w:val="20"/>
          <w:lang w:eastAsia="ar-SA"/>
        </w:rPr>
        <w:t>m narození</w:t>
      </w:r>
      <w:r w:rsidRPr="00A3123D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26095E"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16715" w:rsidRPr="00A3123D" w:rsidRDefault="00467C5B">
      <w:pPr>
        <w:spacing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3123D">
        <w:rPr>
          <w:rFonts w:ascii="Arial" w:eastAsia="Times New Roman" w:hAnsi="Arial" w:cs="Arial"/>
          <w:sz w:val="20"/>
          <w:szCs w:val="20"/>
          <w:lang w:eastAsia="ar-SA"/>
        </w:rPr>
        <w:t>Adresa</w:t>
      </w:r>
      <w:r w:rsidR="00BB5A20" w:rsidRPr="00A3123D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26095E"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B5A20" w:rsidRPr="00A3123D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3123D">
        <w:rPr>
          <w:rFonts w:ascii="Arial" w:eastAsia="Times New Roman" w:hAnsi="Arial" w:cs="Arial"/>
          <w:sz w:val="20"/>
          <w:szCs w:val="20"/>
          <w:lang w:eastAsia="ar-SA"/>
        </w:rPr>
        <w:t>Telefon:</w:t>
      </w:r>
      <w:r w:rsidR="00467C5B"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B5A20" w:rsidRPr="00A3123D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3123D">
        <w:rPr>
          <w:rFonts w:ascii="Arial" w:eastAsia="Times New Roman" w:hAnsi="Arial" w:cs="Arial"/>
          <w:sz w:val="20"/>
          <w:szCs w:val="20"/>
          <w:lang w:eastAsia="ar-SA"/>
        </w:rPr>
        <w:t xml:space="preserve">Rodné číslo: </w:t>
      </w:r>
    </w:p>
    <w:p w:rsidR="00BB5A20" w:rsidRPr="00A3123D" w:rsidRDefault="00BB5A20">
      <w:pPr>
        <w:ind w:left="375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A3123D">
        <w:rPr>
          <w:rFonts w:ascii="Arial" w:eastAsia="Times New Roman" w:hAnsi="Arial" w:cs="Arial"/>
          <w:b/>
          <w:u w:val="single"/>
          <w:lang w:eastAsia="ar-SA"/>
        </w:rPr>
        <w:t>II.</w:t>
      </w:r>
      <w:r w:rsidR="009D4ACE" w:rsidRPr="00A3123D">
        <w:rPr>
          <w:rFonts w:ascii="Arial" w:eastAsia="Times New Roman" w:hAnsi="Arial" w:cs="Arial"/>
          <w:b/>
          <w:u w:val="single"/>
          <w:lang w:eastAsia="ar-SA"/>
        </w:rPr>
        <w:t xml:space="preserve"> </w:t>
      </w:r>
      <w:r w:rsidRPr="00A3123D">
        <w:rPr>
          <w:rFonts w:ascii="Arial" w:eastAsia="Times New Roman" w:hAnsi="Arial" w:cs="Arial"/>
          <w:b/>
          <w:u w:val="single"/>
          <w:lang w:eastAsia="ar-SA"/>
        </w:rPr>
        <w:t>Předmět smlouvy</w:t>
      </w:r>
    </w:p>
    <w:p w:rsidR="00BB5A20" w:rsidRPr="00A3123D" w:rsidRDefault="00BB5A20">
      <w:pPr>
        <w:rPr>
          <w:rFonts w:ascii="Arial" w:eastAsia="Times New Roman" w:hAnsi="Arial" w:cs="Arial"/>
          <w:u w:val="single"/>
          <w:lang w:eastAsia="ar-SA"/>
        </w:rPr>
      </w:pPr>
    </w:p>
    <w:p w:rsidR="00BB5A20" w:rsidRPr="00A3123D" w:rsidRDefault="00BB5A20">
      <w:pPr>
        <w:rPr>
          <w:rFonts w:ascii="Arial" w:eastAsia="Times New Roman" w:hAnsi="Arial" w:cs="Arial"/>
          <w:lang w:eastAsia="ar-SA"/>
        </w:rPr>
      </w:pPr>
    </w:p>
    <w:p w:rsidR="00333B50" w:rsidRDefault="00BB5A2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Poskytnutí sociální rehabilitace </w:t>
      </w:r>
      <w:r w:rsidR="00F357CD">
        <w:rPr>
          <w:rFonts w:ascii="Arial" w:eastAsia="Times New Roman" w:hAnsi="Arial" w:cs="Arial"/>
          <w:sz w:val="20"/>
          <w:szCs w:val="20"/>
          <w:lang w:eastAsia="ar-SA"/>
        </w:rPr>
        <w:t xml:space="preserve">podle </w:t>
      </w:r>
      <w:r w:rsidR="00F357CD" w:rsidRPr="005746E1">
        <w:rPr>
          <w:rFonts w:ascii="Times New Roman" w:eastAsia="Times New Roman" w:hAnsi="Times New Roman"/>
          <w:sz w:val="20"/>
          <w:szCs w:val="20"/>
          <w:lang w:eastAsia="ar-SA"/>
        </w:rPr>
        <w:t>§</w:t>
      </w:r>
      <w:r w:rsidR="00F357CD">
        <w:rPr>
          <w:rFonts w:ascii="Arial" w:eastAsia="Times New Roman" w:hAnsi="Arial"/>
          <w:sz w:val="20"/>
          <w:szCs w:val="20"/>
          <w:lang w:eastAsia="ar-SA"/>
        </w:rPr>
        <w:t xml:space="preserve"> 70</w:t>
      </w:r>
      <w:r w:rsidR="00F357CD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357CD" w:rsidRPr="005746E1">
        <w:rPr>
          <w:rFonts w:ascii="Arial" w:eastAsia="Times New Roman" w:hAnsi="Arial"/>
          <w:sz w:val="20"/>
          <w:szCs w:val="20"/>
          <w:lang w:eastAsia="ar-SA"/>
        </w:rPr>
        <w:t>zákona 108/2006 Sb</w:t>
      </w:r>
      <w:r w:rsidR="00F357CD">
        <w:rPr>
          <w:rFonts w:ascii="Arial" w:eastAsia="Times New Roman" w:hAnsi="Arial"/>
          <w:sz w:val="20"/>
          <w:szCs w:val="20"/>
          <w:lang w:eastAsia="ar-SA"/>
        </w:rPr>
        <w:t>.</w:t>
      </w:r>
      <w:r w:rsidR="00F357C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ve Středisku </w:t>
      </w:r>
      <w:r w:rsidR="00AA3786">
        <w:rPr>
          <w:rFonts w:ascii="Arial" w:eastAsia="Times New Roman" w:hAnsi="Arial" w:cs="Arial"/>
          <w:sz w:val="20"/>
          <w:szCs w:val="20"/>
          <w:lang w:eastAsia="ar-SA"/>
        </w:rPr>
        <w:t>sociální rehabilitace (SSR) Diecézní charity Plzeň</w:t>
      </w:r>
      <w:r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BB5A20" w:rsidRPr="005746E1" w:rsidRDefault="00BB5A2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746E1">
        <w:rPr>
          <w:rFonts w:ascii="Arial" w:eastAsia="Times New Roman" w:hAnsi="Arial"/>
          <w:sz w:val="20"/>
          <w:szCs w:val="20"/>
          <w:lang w:eastAsia="ar-SA"/>
        </w:rPr>
        <w:t xml:space="preserve">Služba je poskytovaná </w:t>
      </w:r>
      <w:r w:rsidRPr="005746E1">
        <w:rPr>
          <w:rFonts w:ascii="Arial" w:eastAsia="Times New Roman" w:hAnsi="Arial"/>
          <w:b/>
          <w:bCs/>
          <w:sz w:val="20"/>
          <w:szCs w:val="20"/>
          <w:lang w:eastAsia="ar-SA"/>
        </w:rPr>
        <w:t>bezplatně</w:t>
      </w:r>
      <w:r w:rsidRPr="005746E1">
        <w:rPr>
          <w:rFonts w:ascii="Arial" w:eastAsia="Times New Roman" w:hAnsi="Arial"/>
          <w:sz w:val="20"/>
          <w:szCs w:val="20"/>
          <w:lang w:eastAsia="ar-SA"/>
        </w:rPr>
        <w:t xml:space="preserve"> podle </w:t>
      </w:r>
      <w:r w:rsidR="00333B50" w:rsidRPr="005746E1">
        <w:rPr>
          <w:rFonts w:ascii="Times New Roman" w:eastAsia="Times New Roman" w:hAnsi="Times New Roman"/>
          <w:sz w:val="20"/>
          <w:szCs w:val="20"/>
          <w:lang w:eastAsia="ar-SA"/>
        </w:rPr>
        <w:t>§</w:t>
      </w:r>
      <w:r w:rsidR="00333B50" w:rsidRPr="005746E1">
        <w:rPr>
          <w:rFonts w:ascii="Arial" w:eastAsia="Times New Roman" w:hAnsi="Arial"/>
          <w:sz w:val="20"/>
          <w:szCs w:val="20"/>
          <w:lang w:eastAsia="ar-SA"/>
        </w:rPr>
        <w:t xml:space="preserve"> 72</w:t>
      </w:r>
      <w:r w:rsidR="00333B50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E1">
        <w:rPr>
          <w:rFonts w:ascii="Arial" w:eastAsia="Times New Roman" w:hAnsi="Arial"/>
          <w:sz w:val="20"/>
          <w:szCs w:val="20"/>
          <w:lang w:eastAsia="ar-SA"/>
        </w:rPr>
        <w:t xml:space="preserve">zákona 108/2006 Sb. </w:t>
      </w:r>
    </w:p>
    <w:p w:rsidR="00BB5A20" w:rsidRPr="005746E1" w:rsidRDefault="00BB5A2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Středisko sociální rehabilitace pomáhá dlouhodobě nezaměstnaným osobám k návratu na trh práce, podporuje obnovu pracovních návyků a </w:t>
      </w:r>
      <w:r w:rsidR="003F6CCE" w:rsidRPr="005746E1">
        <w:rPr>
          <w:rFonts w:ascii="Arial" w:eastAsia="Times New Roman" w:hAnsi="Arial" w:cs="Arial"/>
          <w:sz w:val="20"/>
          <w:szCs w:val="20"/>
          <w:lang w:eastAsia="ar-SA"/>
        </w:rPr>
        <w:t>úspěšné zařazení do společnosti prostřednictvím</w:t>
      </w:r>
      <w:r w:rsidR="009E1448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227AD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programu </w:t>
      </w:r>
      <w:r w:rsidR="003F6CCE" w:rsidRPr="005746E1">
        <w:rPr>
          <w:rFonts w:ascii="Arial" w:eastAsia="Times New Roman" w:hAnsi="Arial" w:cs="Arial"/>
          <w:sz w:val="20"/>
          <w:szCs w:val="20"/>
          <w:lang w:eastAsia="ar-SA"/>
        </w:rPr>
        <w:t>rehabilitační pracovní aktivizace</w:t>
      </w:r>
      <w:r w:rsidR="00857D04" w:rsidRPr="005746E1">
        <w:rPr>
          <w:rFonts w:ascii="Arial" w:eastAsia="Times New Roman" w:hAnsi="Arial" w:cs="Arial"/>
          <w:sz w:val="20"/>
          <w:szCs w:val="20"/>
          <w:lang w:eastAsia="ar-SA"/>
        </w:rPr>
        <w:t>, popřípadě na základě zapojení uživatele do aktivit Střediska sociá</w:t>
      </w:r>
      <w:r w:rsidR="005D0837" w:rsidRPr="005746E1">
        <w:rPr>
          <w:rFonts w:ascii="Arial" w:eastAsia="Times New Roman" w:hAnsi="Arial" w:cs="Arial"/>
          <w:sz w:val="20"/>
          <w:szCs w:val="20"/>
          <w:lang w:eastAsia="ar-SA"/>
        </w:rPr>
        <w:t>lní rehabilitace formou</w:t>
      </w:r>
      <w:r w:rsidR="00857D04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spolupráce se sociálním pracovníkem.</w:t>
      </w:r>
    </w:p>
    <w:p w:rsidR="00BB5A20" w:rsidRPr="005746E1" w:rsidRDefault="005227AD" w:rsidP="00BA23B7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746E1">
        <w:rPr>
          <w:rFonts w:ascii="Arial" w:eastAsia="Times New Roman" w:hAnsi="Arial" w:cs="Arial"/>
          <w:sz w:val="20"/>
          <w:szCs w:val="20"/>
          <w:lang w:eastAsia="ar-SA"/>
        </w:rPr>
        <w:t>Program r</w:t>
      </w:r>
      <w:r w:rsidR="009E1448" w:rsidRPr="005746E1">
        <w:rPr>
          <w:rFonts w:ascii="Arial" w:eastAsia="Times New Roman" w:hAnsi="Arial" w:cs="Arial"/>
          <w:sz w:val="20"/>
          <w:szCs w:val="20"/>
          <w:lang w:eastAsia="ar-SA"/>
        </w:rPr>
        <w:t>ehabilitační pracovní aktivizace</w:t>
      </w:r>
      <w:r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je představován</w:t>
      </w:r>
      <w:r w:rsidR="009E1448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zejména</w:t>
      </w:r>
      <w:r w:rsidR="00BB5A20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úklidy tramvajových zastávek v Plzni, příjem a třídění obnošeného šatstva, svozy a rozvozy nábytku, úprava textilního materiálu pro autoservisy a drobné úklidové práce v prostorech SSR.</w:t>
      </w:r>
      <w:r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50D82" w:rsidRPr="005746E1">
        <w:rPr>
          <w:rFonts w:ascii="Arial" w:eastAsia="Times New Roman" w:hAnsi="Arial" w:cs="Arial"/>
          <w:sz w:val="20"/>
          <w:szCs w:val="20"/>
          <w:lang w:eastAsia="ar-SA"/>
        </w:rPr>
        <w:t>Nezbytnou podmínkou pro zařazení uživatele do programu rehabilitační pracovní aktivizace je spolupráce</w:t>
      </w:r>
      <w:r w:rsidR="00BB5A20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s</w:t>
      </w:r>
      <w:r w:rsidR="004B06AA" w:rsidRPr="005746E1">
        <w:rPr>
          <w:rFonts w:ascii="Arial" w:eastAsia="Times New Roman" w:hAnsi="Arial" w:cs="Arial"/>
          <w:sz w:val="20"/>
          <w:szCs w:val="20"/>
          <w:lang w:eastAsia="ar-SA"/>
        </w:rPr>
        <w:t>e sociálním pracovníkem</w:t>
      </w:r>
      <w:r w:rsidR="00BB5A20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na plnění tzv. Individuálního plánu,</w:t>
      </w:r>
      <w:r w:rsidR="00107853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který je</w:t>
      </w:r>
      <w:r w:rsidR="00857D04" w:rsidRPr="005746E1">
        <w:rPr>
          <w:rFonts w:ascii="Arial" w:eastAsia="Times New Roman" w:hAnsi="Arial" w:cs="Arial"/>
          <w:sz w:val="20"/>
          <w:szCs w:val="20"/>
          <w:lang w:eastAsia="ar-SA"/>
        </w:rPr>
        <w:t xml:space="preserve"> s uživatelem sjednán v písemné či ústní formě.</w:t>
      </w:r>
    </w:p>
    <w:p w:rsidR="00BB5A20" w:rsidRPr="00333B50" w:rsidRDefault="00CC0B44" w:rsidP="00CC0B44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 w:cs="Arial"/>
          <w:lang w:eastAsia="ar-SA"/>
        </w:rPr>
      </w:pPr>
      <w:r w:rsidRPr="005746E1">
        <w:rPr>
          <w:rFonts w:ascii="Arial" w:eastAsia="Times New Roman" w:hAnsi="Arial" w:cs="Arial"/>
          <w:sz w:val="20"/>
          <w:szCs w:val="20"/>
          <w:lang w:eastAsia="ar-SA"/>
        </w:rPr>
        <w:t>Podmínkou uzavření smlouvy o poskytnutí sociální služby je spolupráce se sociálním pracovníkem.</w:t>
      </w:r>
    </w:p>
    <w:p w:rsidR="00333B50" w:rsidRDefault="00333B50" w:rsidP="00333B50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333B50" w:rsidRDefault="00333B50" w:rsidP="00333B50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F367D6" w:rsidRDefault="00F367D6" w:rsidP="00333B5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333B50" w:rsidRPr="00640985" w:rsidRDefault="00333B50" w:rsidP="00333B5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640985">
        <w:rPr>
          <w:rFonts w:ascii="Arial" w:eastAsia="Times New Roman" w:hAnsi="Arial" w:cs="Arial"/>
          <w:b/>
          <w:u w:val="single"/>
          <w:lang w:eastAsia="ar-SA"/>
        </w:rPr>
        <w:t>III. Místo a čas poskytování sociální služby</w:t>
      </w:r>
    </w:p>
    <w:p w:rsidR="00D00BC4" w:rsidRPr="00640985" w:rsidRDefault="00D00BC4" w:rsidP="00D00BC4">
      <w:pPr>
        <w:ind w:left="720"/>
        <w:rPr>
          <w:rFonts w:ascii="Arial" w:eastAsia="Times New Roman" w:hAnsi="Arial" w:cs="Arial"/>
          <w:lang w:eastAsia="ar-SA"/>
        </w:rPr>
      </w:pPr>
    </w:p>
    <w:p w:rsidR="00BB5A20" w:rsidRPr="00640985" w:rsidRDefault="00333B50" w:rsidP="00333B50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Sjednaná služba se poskytuje </w:t>
      </w:r>
      <w:r w:rsidR="00F357CD" w:rsidRPr="00640985">
        <w:rPr>
          <w:rFonts w:ascii="Arial" w:eastAsia="Times New Roman" w:hAnsi="Arial" w:cs="Arial"/>
          <w:b/>
          <w:sz w:val="20"/>
          <w:szCs w:val="20"/>
          <w:lang w:eastAsia="ar-SA"/>
        </w:rPr>
        <w:t>ambulantně</w:t>
      </w:r>
      <w:r w:rsidR="00F357CD"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na adrese Cukrovarská 16, 301 00 Plzeň v těchto časech:</w:t>
      </w:r>
    </w:p>
    <w:p w:rsidR="00333B50" w:rsidRPr="00640985" w:rsidRDefault="00333B50" w:rsidP="00333B50">
      <w:pPr>
        <w:pStyle w:val="Odstavecseseznamem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640985">
        <w:rPr>
          <w:rFonts w:ascii="Arial" w:eastAsia="Times New Roman" w:hAnsi="Arial" w:cs="Arial"/>
          <w:sz w:val="20"/>
          <w:szCs w:val="20"/>
          <w:lang w:eastAsia="ar-SA"/>
        </w:rPr>
        <w:t>po:</w:t>
      </w:r>
      <w:proofErr w:type="gramEnd"/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7:15 - 12:00  13:00 - 14:45</w:t>
      </w:r>
    </w:p>
    <w:p w:rsidR="00333B50" w:rsidRPr="00640985" w:rsidRDefault="00333B50" w:rsidP="00333B50">
      <w:pPr>
        <w:pStyle w:val="Odstavecseseznamem"/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>út:  7:15 - 12:00  13:00 - 17:45</w:t>
      </w:r>
    </w:p>
    <w:p w:rsidR="00333B50" w:rsidRPr="00640985" w:rsidRDefault="00333B50" w:rsidP="00333B50">
      <w:pPr>
        <w:pStyle w:val="Odstavecseseznamem"/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>st:  7:15 - 12:00  13:00 - 14:45</w:t>
      </w:r>
    </w:p>
    <w:p w:rsidR="00333B50" w:rsidRPr="00640985" w:rsidRDefault="00333B50" w:rsidP="00333B50">
      <w:pPr>
        <w:pStyle w:val="Odstavecseseznamem"/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>čt:  7:15 - 12:00  13:00 - 17:45</w:t>
      </w:r>
    </w:p>
    <w:p w:rsidR="00333B50" w:rsidRPr="00640985" w:rsidRDefault="00333B50" w:rsidP="00333B50">
      <w:pPr>
        <w:pStyle w:val="Odstavecseseznamem"/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>pá: 7:15 - 12:00  13:00 - 13:45</w:t>
      </w:r>
    </w:p>
    <w:p w:rsidR="00F367D6" w:rsidRDefault="00F367D6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AA3786" w:rsidRDefault="00AA3786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BB5A20" w:rsidRPr="005D0837" w:rsidRDefault="00F367D6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IV</w:t>
      </w:r>
      <w:r w:rsidR="00BB5A20" w:rsidRPr="005D0837">
        <w:rPr>
          <w:rFonts w:ascii="Arial" w:eastAsia="Times New Roman" w:hAnsi="Arial" w:cs="Arial"/>
          <w:b/>
          <w:u w:val="single"/>
          <w:lang w:eastAsia="ar-SA"/>
        </w:rPr>
        <w:t>.</w:t>
      </w:r>
      <w:r w:rsidR="009D4ACE" w:rsidRPr="005D0837">
        <w:rPr>
          <w:rFonts w:ascii="Arial" w:eastAsia="Times New Roman" w:hAnsi="Arial" w:cs="Arial"/>
          <w:b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ar-SA"/>
        </w:rPr>
        <w:t>Doba platnosti smlouvy</w:t>
      </w:r>
    </w:p>
    <w:p w:rsidR="00BB5A20" w:rsidRPr="005D0837" w:rsidRDefault="00BB5A20">
      <w:pPr>
        <w:rPr>
          <w:rFonts w:ascii="Arial" w:eastAsia="Times New Roman" w:hAnsi="Arial" w:cs="Arial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Smlouva se sjednává na dobu:</w:t>
      </w:r>
    </w:p>
    <w:p w:rsidR="00BB5A20" w:rsidRPr="005D0837" w:rsidRDefault="00BB5A20">
      <w:pPr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</w:t>
      </w:r>
      <w:r w:rsidRPr="005D083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</w:t>
      </w:r>
      <w:proofErr w:type="gramStart"/>
      <w:r w:rsidRPr="005D083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…......................... do</w:t>
      </w:r>
      <w:proofErr w:type="gramEnd"/>
      <w:r w:rsidRPr="005D083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...........................</w:t>
      </w:r>
    </w:p>
    <w:p w:rsidR="00BB5A20" w:rsidRPr="005D0837" w:rsidRDefault="00BB5A20">
      <w:pPr>
        <w:rPr>
          <w:rFonts w:ascii="Arial" w:hAnsi="Arial" w:cs="Arial"/>
          <w:b/>
          <w:bCs/>
          <w:sz w:val="20"/>
          <w:szCs w:val="20"/>
        </w:rPr>
      </w:pPr>
      <w:r w:rsidRPr="005D083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</w:p>
    <w:p w:rsidR="00BB5A20" w:rsidRPr="005D0837" w:rsidRDefault="00BB5A20">
      <w:pPr>
        <w:rPr>
          <w:rFonts w:ascii="Arial" w:hAnsi="Arial" w:cs="Arial"/>
          <w:b/>
          <w:bCs/>
          <w:sz w:val="20"/>
          <w:szCs w:val="20"/>
        </w:rPr>
      </w:pPr>
      <w:r w:rsidRPr="005D083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</w:p>
    <w:p w:rsidR="00BB5A20" w:rsidRPr="005D0837" w:rsidRDefault="00BB5A20">
      <w:pPr>
        <w:rPr>
          <w:rFonts w:ascii="Arial" w:hAnsi="Arial" w:cs="Arial"/>
          <w:b/>
          <w:sz w:val="20"/>
          <w:szCs w:val="20"/>
        </w:rPr>
      </w:pPr>
    </w:p>
    <w:p w:rsidR="00AA3786" w:rsidRDefault="00AA3786" w:rsidP="00D762FF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BB5A20" w:rsidRPr="005D0837" w:rsidRDefault="00BB5A20" w:rsidP="00D762FF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5D0837">
        <w:rPr>
          <w:rFonts w:ascii="Arial" w:eastAsia="Times New Roman" w:hAnsi="Arial" w:cs="Arial"/>
          <w:b/>
          <w:u w:val="single"/>
          <w:lang w:eastAsia="ar-SA"/>
        </w:rPr>
        <w:t>V.</w:t>
      </w:r>
      <w:r w:rsidR="009D4ACE" w:rsidRPr="005D0837">
        <w:rPr>
          <w:rFonts w:ascii="Arial" w:eastAsia="Times New Roman" w:hAnsi="Arial" w:cs="Arial"/>
          <w:b/>
          <w:u w:val="single"/>
          <w:lang w:eastAsia="ar-SA"/>
        </w:rPr>
        <w:t xml:space="preserve"> </w:t>
      </w:r>
      <w:r w:rsidRPr="005D0837">
        <w:rPr>
          <w:rFonts w:ascii="Arial" w:eastAsia="Times New Roman" w:hAnsi="Arial" w:cs="Arial"/>
          <w:b/>
          <w:u w:val="single"/>
          <w:lang w:eastAsia="ar-SA"/>
        </w:rPr>
        <w:t>Podmínky poskytnutí služby</w:t>
      </w:r>
    </w:p>
    <w:p w:rsidR="00BB5A20" w:rsidRPr="005D0837" w:rsidRDefault="00BB5A20">
      <w:pPr>
        <w:rPr>
          <w:rFonts w:ascii="Arial" w:eastAsia="Times New Roman" w:hAnsi="Arial" w:cs="Arial"/>
          <w:b/>
          <w:lang w:eastAsia="ar-SA"/>
        </w:rPr>
      </w:pP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b/>
          <w:u w:val="single"/>
          <w:lang w:eastAsia="ar-SA"/>
        </w:rPr>
      </w:pPr>
      <w:r w:rsidRPr="005D0837">
        <w:rPr>
          <w:rFonts w:ascii="Arial" w:eastAsia="Times New Roman" w:hAnsi="Arial" w:cs="Arial"/>
          <w:b/>
          <w:u w:val="single"/>
          <w:lang w:eastAsia="ar-SA"/>
        </w:rPr>
        <w:t>A) Obecná ustanovení:</w:t>
      </w:r>
    </w:p>
    <w:p w:rsidR="00BB5A20" w:rsidRPr="005D0837" w:rsidRDefault="00BB5A20">
      <w:pPr>
        <w:numPr>
          <w:ilvl w:val="0"/>
          <w:numId w:val="2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už</w:t>
      </w:r>
      <w:r w:rsidR="009D4ACE" w:rsidRPr="005D0837">
        <w:rPr>
          <w:rFonts w:ascii="Arial" w:eastAsia="Times New Roman" w:hAnsi="Arial" w:cs="Arial"/>
          <w:sz w:val="20"/>
          <w:szCs w:val="20"/>
          <w:lang w:eastAsia="ar-SA"/>
        </w:rPr>
        <w:t>ivatel a poskytovatel služby se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zavazují ke s</w:t>
      </w:r>
      <w:r w:rsidR="00527315" w:rsidRPr="005D0837">
        <w:rPr>
          <w:rFonts w:ascii="Arial" w:eastAsia="Times New Roman" w:hAnsi="Arial" w:cs="Arial"/>
          <w:sz w:val="20"/>
          <w:szCs w:val="20"/>
          <w:lang w:eastAsia="ar-SA"/>
        </w:rPr>
        <w:t>polupráci, společnému úsilí o zařazení uživatele do programu rehabilitační pracovní aktivizace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, stanovení a uskutečňování jednotlivých kroků vedouc</w:t>
      </w:r>
      <w:r w:rsidR="006047B9" w:rsidRPr="005D0837">
        <w:rPr>
          <w:rFonts w:ascii="Arial" w:eastAsia="Times New Roman" w:hAnsi="Arial" w:cs="Arial"/>
          <w:sz w:val="20"/>
          <w:szCs w:val="20"/>
          <w:lang w:eastAsia="ar-SA"/>
        </w:rPr>
        <w:t>ích k naplnění efektivní účasti uživatele v tomto programu</w:t>
      </w:r>
    </w:p>
    <w:p w:rsidR="00BB5A20" w:rsidRPr="005D0837" w:rsidRDefault="00BB5A20">
      <w:pPr>
        <w:tabs>
          <w:tab w:val="left" w:pos="1440"/>
        </w:tabs>
        <w:ind w:left="720"/>
        <w:rPr>
          <w:rFonts w:ascii="Arial" w:eastAsia="Times New Roman" w:hAnsi="Arial" w:cs="Arial"/>
          <w:sz w:val="20"/>
          <w:szCs w:val="20"/>
          <w:shd w:val="clear" w:color="auto" w:fill="FF0000"/>
          <w:lang w:eastAsia="ar-SA"/>
        </w:rPr>
      </w:pPr>
    </w:p>
    <w:p w:rsidR="00BB5A20" w:rsidRPr="005D0837" w:rsidRDefault="00BB5A20">
      <w:pPr>
        <w:tabs>
          <w:tab w:val="left" w:pos="1440"/>
        </w:tabs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b/>
          <w:u w:val="single"/>
          <w:lang w:eastAsia="ar-SA"/>
        </w:rPr>
      </w:pPr>
      <w:r w:rsidRPr="005D0837">
        <w:rPr>
          <w:rFonts w:ascii="Arial" w:eastAsia="Times New Roman" w:hAnsi="Arial" w:cs="Arial"/>
          <w:b/>
          <w:u w:val="single"/>
          <w:lang w:eastAsia="ar-SA"/>
        </w:rPr>
        <w:t>B) Uživatel:</w:t>
      </w: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u w:val="single"/>
          <w:lang w:eastAsia="ar-SA"/>
        </w:rPr>
        <w:t>1) Práva uživatele služby:</w:t>
      </w:r>
    </w:p>
    <w:p w:rsidR="00BB5A20" w:rsidRPr="005D0837" w:rsidRDefault="00BB5A20">
      <w:pPr>
        <w:numPr>
          <w:ilvl w:val="0"/>
          <w:numId w:val="3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čerpá službu bezplatně</w:t>
      </w:r>
    </w:p>
    <w:p w:rsidR="00BB5A20" w:rsidRPr="005D0837" w:rsidRDefault="00BB5A20">
      <w:pPr>
        <w:numPr>
          <w:ilvl w:val="0"/>
          <w:numId w:val="3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má právo nahlížet do dokumentace vedené o něm v rámci SSR</w:t>
      </w:r>
    </w:p>
    <w:p w:rsidR="00BB5A20" w:rsidRPr="005D0837" w:rsidRDefault="00BB5A20">
      <w:pPr>
        <w:tabs>
          <w:tab w:val="left" w:pos="1440"/>
        </w:tabs>
        <w:ind w:left="72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u w:val="single"/>
          <w:lang w:eastAsia="ar-SA"/>
        </w:rPr>
        <w:t>2) Povinnosti uživatele služby</w:t>
      </w:r>
    </w:p>
    <w:p w:rsidR="00BB5A20" w:rsidRPr="005D0837" w:rsidRDefault="00BB5A20">
      <w:pPr>
        <w:numPr>
          <w:ilvl w:val="0"/>
          <w:numId w:val="4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uživatel předkládá organizaci příslušné osobní údaj</w:t>
      </w:r>
      <w:r w:rsidR="005A3FF9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e a dokumenty nezbytné pro účely účasti 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="00626041" w:rsidRPr="005D0837">
        <w:rPr>
          <w:rFonts w:ascii="Arial" w:eastAsia="Times New Roman" w:hAnsi="Arial" w:cs="Arial"/>
          <w:sz w:val="20"/>
          <w:szCs w:val="20"/>
          <w:lang w:eastAsia="ar-SA"/>
        </w:rPr>
        <w:t> programu rehabilitační pracovní aktivizace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 SSR</w:t>
      </w:r>
    </w:p>
    <w:p w:rsidR="00BB5A20" w:rsidRPr="005D0837" w:rsidRDefault="00BB5A20">
      <w:pPr>
        <w:numPr>
          <w:ilvl w:val="0"/>
          <w:numId w:val="4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spolupracuje dle dohody s pracovním terapeutem a sociálním pracovníkem                     </w:t>
      </w:r>
    </w:p>
    <w:p w:rsidR="00BB5A20" w:rsidRPr="005D0837" w:rsidRDefault="00BB5A20">
      <w:pPr>
        <w:numPr>
          <w:ilvl w:val="0"/>
          <w:numId w:val="2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v případě, že uživatel ukončí smlouvu o poskytnutí sociální služby ve zkušební době nebo přestane spolupracovat se sociálním p</w:t>
      </w:r>
      <w:r w:rsidR="00626041" w:rsidRPr="005D0837">
        <w:rPr>
          <w:rFonts w:ascii="Arial" w:eastAsia="Times New Roman" w:hAnsi="Arial" w:cs="Arial"/>
          <w:sz w:val="20"/>
          <w:szCs w:val="20"/>
          <w:lang w:eastAsia="ar-SA"/>
        </w:rPr>
        <w:t>racovníkem na své participaci v programu rehabilitační pracovní aktivizace, bude mu účast ukončena ze strany SSR.</w:t>
      </w:r>
    </w:p>
    <w:p w:rsidR="00BB5A20" w:rsidRPr="005D0837" w:rsidRDefault="00BB5A20">
      <w:pPr>
        <w:numPr>
          <w:ilvl w:val="0"/>
          <w:numId w:val="8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ukončí-li uživatel spolupráci se sociálním pracovníkem po zkušební době, bude mu dopor</w:t>
      </w:r>
      <w:r w:rsidR="006047B9" w:rsidRPr="005D0837">
        <w:rPr>
          <w:rFonts w:ascii="Arial" w:eastAsia="Times New Roman" w:hAnsi="Arial" w:cs="Arial"/>
          <w:sz w:val="20"/>
          <w:szCs w:val="20"/>
          <w:lang w:eastAsia="ar-SA"/>
        </w:rPr>
        <w:t>učeno ukončení smluvního závazku plynoucího z účasti v programu rehabilitační pracovní aktivizace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dohodou či standardní výpovědí</w:t>
      </w:r>
      <w:r w:rsidR="006047B9" w:rsidRPr="005D0837">
        <w:rPr>
          <w:rFonts w:ascii="Arial" w:eastAsia="Times New Roman" w:hAnsi="Arial" w:cs="Arial"/>
          <w:sz w:val="20"/>
          <w:szCs w:val="20"/>
          <w:lang w:eastAsia="ar-SA"/>
        </w:rPr>
        <w:t>. V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případě, že tak neučiní, pozbyde veškerých výhod plynoucích ze sociální části projektu. Jedná se např. o ztrátu nároku na příspěvek na Plzeňskou kartu, neprodloužení pracovní smlouvy, či nemožnost ubytování v Domově sv. Vincence atd.</w:t>
      </w:r>
    </w:p>
    <w:p w:rsidR="00BB5A20" w:rsidRPr="005D0837" w:rsidRDefault="00BB5A20">
      <w:pPr>
        <w:numPr>
          <w:ilvl w:val="0"/>
          <w:numId w:val="4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dodržuje provozní řád SSR  </w:t>
      </w:r>
    </w:p>
    <w:p w:rsidR="00BB5A20" w:rsidRPr="005D0837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b/>
          <w:u w:val="single"/>
          <w:lang w:eastAsia="ar-SA"/>
        </w:rPr>
      </w:pPr>
      <w:r w:rsidRPr="005D0837">
        <w:rPr>
          <w:rFonts w:ascii="Arial" w:eastAsia="Times New Roman" w:hAnsi="Arial" w:cs="Arial"/>
          <w:b/>
          <w:u w:val="single"/>
          <w:lang w:eastAsia="ar-SA"/>
        </w:rPr>
        <w:t>C) Pracovníci projektu:</w:t>
      </w: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u w:val="single"/>
          <w:lang w:eastAsia="ar-SA"/>
        </w:rPr>
        <w:t>1. Povinnosti poskytovatele služby:</w:t>
      </w:r>
    </w:p>
    <w:p w:rsidR="00BB5A20" w:rsidRPr="005D0837" w:rsidRDefault="005A3FF9">
      <w:pPr>
        <w:numPr>
          <w:ilvl w:val="0"/>
          <w:numId w:val="5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spolupracuje na uživatelově </w:t>
      </w:r>
      <w:r w:rsidR="00F65B56" w:rsidRPr="005D0837">
        <w:rPr>
          <w:rFonts w:ascii="Arial" w:eastAsia="Times New Roman" w:hAnsi="Arial" w:cs="Arial"/>
          <w:sz w:val="20"/>
          <w:szCs w:val="20"/>
          <w:lang w:eastAsia="ar-SA"/>
        </w:rPr>
        <w:t>zapojení do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 programu rehabilitační pracovní aktivizace</w:t>
      </w:r>
    </w:p>
    <w:p w:rsidR="00BB5A20" w:rsidRPr="005D0837" w:rsidRDefault="00BB5A20">
      <w:pPr>
        <w:numPr>
          <w:ilvl w:val="0"/>
          <w:numId w:val="5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zavazuje se, že bude zachovávat mlčenlivost o všech skutečnostech, které se dozvěděl o uživateli a zacházet s osobními údaji uživatele podle Zákona o ochraně osobních údajů 101/2000 Sb.</w:t>
      </w:r>
    </w:p>
    <w:p w:rsidR="00BB5A20" w:rsidRPr="005D0837" w:rsidRDefault="00BB5A20">
      <w:pPr>
        <w:numPr>
          <w:ilvl w:val="0"/>
          <w:numId w:val="5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vede dokumentaci nutnou pro práci v SSR</w:t>
      </w:r>
    </w:p>
    <w:p w:rsidR="00BB5A20" w:rsidRPr="005D0837" w:rsidRDefault="00BB5A20">
      <w:pPr>
        <w:numPr>
          <w:ilvl w:val="0"/>
          <w:numId w:val="5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jednou měsíčně realizuje komunitní setkání s uživateli služby </w:t>
      </w:r>
    </w:p>
    <w:p w:rsidR="00BB5A20" w:rsidRPr="005D0837" w:rsidRDefault="00BB5A20">
      <w:pPr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u w:val="single"/>
          <w:lang w:eastAsia="ar-SA"/>
        </w:rPr>
        <w:t>2. Práva poskytovatele služby:</w:t>
      </w:r>
    </w:p>
    <w:p w:rsidR="00BB5A20" w:rsidRPr="005D0837" w:rsidRDefault="00BB5A20">
      <w:pPr>
        <w:numPr>
          <w:ilvl w:val="0"/>
          <w:numId w:val="6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žádat po uživateli dokumenty a údaje nezbytné pro práci na plnění jeho individuálního plánu</w:t>
      </w:r>
    </w:p>
    <w:p w:rsidR="00BB5A20" w:rsidRPr="005D0837" w:rsidRDefault="00BB5A20">
      <w:pPr>
        <w:numPr>
          <w:ilvl w:val="0"/>
          <w:numId w:val="6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právo vypovědět tuto smlouvu v případě, že uživatel p</w:t>
      </w:r>
      <w:r w:rsidR="009D4ACE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řestal spolupracovat </w:t>
      </w:r>
      <w:r w:rsidR="006047B9" w:rsidRPr="005D0837">
        <w:rPr>
          <w:rFonts w:ascii="Arial" w:eastAsia="Times New Roman" w:hAnsi="Arial" w:cs="Arial"/>
          <w:sz w:val="20"/>
          <w:szCs w:val="20"/>
          <w:lang w:eastAsia="ar-SA"/>
        </w:rPr>
        <w:t>na své účasti v programu rehabilitační pracovní aktivizace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, či jeho jednání ohrožuje plynulý chod programu sociální</w:t>
      </w:r>
      <w:r w:rsidR="009D4ACE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rehabilitace</w:t>
      </w:r>
    </w:p>
    <w:p w:rsidR="00BB5A20" w:rsidRPr="005D0837" w:rsidRDefault="00BB5A20">
      <w:pPr>
        <w:numPr>
          <w:ilvl w:val="0"/>
          <w:numId w:val="6"/>
        </w:numPr>
        <w:tabs>
          <w:tab w:val="left" w:pos="720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kontaktovat další osoby z okolí uživat</w:t>
      </w:r>
      <w:r w:rsidR="009D4ACE" w:rsidRPr="005D0837">
        <w:rPr>
          <w:rFonts w:ascii="Arial" w:eastAsia="Times New Roman" w:hAnsi="Arial" w:cs="Arial"/>
          <w:sz w:val="20"/>
          <w:szCs w:val="20"/>
          <w:lang w:eastAsia="ar-SA"/>
        </w:rPr>
        <w:t>ele (např. příbuzné, odborníky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) a spolupracovat s nimi </w:t>
      </w:r>
      <w:r w:rsidR="005A3FF9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při práci na uživatelově </w:t>
      </w:r>
      <w:r w:rsidR="00874326" w:rsidRPr="005D0837">
        <w:rPr>
          <w:rFonts w:ascii="Arial" w:eastAsia="Times New Roman" w:hAnsi="Arial" w:cs="Arial"/>
          <w:sz w:val="20"/>
          <w:szCs w:val="20"/>
          <w:lang w:eastAsia="ar-SA"/>
        </w:rPr>
        <w:t>účasti</w:t>
      </w:r>
      <w:r w:rsidR="005A3FF9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v programu rehabilitační pracovní aktivizace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a to vždy s uživatelovým vědomím a právo informovat tyto osoby o ukončení spolupráce s uživatelem</w:t>
      </w:r>
    </w:p>
    <w:p w:rsidR="00BB5A20" w:rsidRPr="005D0837" w:rsidRDefault="00BB5A20">
      <w:pP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AA3786" w:rsidRDefault="00AA3786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CD4AE0" w:rsidRPr="00640985" w:rsidRDefault="00AA3786" w:rsidP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640985">
        <w:rPr>
          <w:rFonts w:ascii="Arial" w:eastAsia="Times New Roman" w:hAnsi="Arial" w:cs="Arial"/>
          <w:b/>
          <w:u w:val="single"/>
          <w:lang w:eastAsia="ar-SA"/>
        </w:rPr>
        <w:t>VI. rozsah poskytování služby</w:t>
      </w:r>
    </w:p>
    <w:p w:rsidR="00CD4AE0" w:rsidRPr="00640985" w:rsidRDefault="00CD4AE0" w:rsidP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427EAF" w:rsidRPr="00640985" w:rsidRDefault="00AA3786" w:rsidP="00640985">
      <w:pPr>
        <w:pStyle w:val="Odstavecseseznamem"/>
        <w:rPr>
          <w:rFonts w:ascii="Arial" w:eastAsia="Times New Roman" w:hAnsi="Arial" w:cs="Arial"/>
          <w:b/>
          <w:u w:val="single"/>
          <w:lang w:eastAsia="ar-SA"/>
        </w:rPr>
      </w:pPr>
      <w:r w:rsidRPr="00640985">
        <w:rPr>
          <w:rFonts w:ascii="Arial" w:hAnsi="Arial" w:cs="Arial"/>
          <w:sz w:val="20"/>
          <w:szCs w:val="20"/>
        </w:rPr>
        <w:t>Ve Středisku sociální rehabilitace jsou poskytovány základní č</w:t>
      </w:r>
      <w:r w:rsidR="00427EAF" w:rsidRPr="00640985">
        <w:rPr>
          <w:rFonts w:ascii="Arial" w:hAnsi="Arial" w:cs="Arial"/>
          <w:sz w:val="20"/>
          <w:szCs w:val="20"/>
        </w:rPr>
        <w:t xml:space="preserve">innosti sociální služby podle </w:t>
      </w:r>
      <w:r w:rsidR="00101607" w:rsidRPr="00640985">
        <w:rPr>
          <w:rFonts w:ascii="Times New Roman" w:eastAsia="Times New Roman" w:hAnsi="Times New Roman"/>
          <w:sz w:val="20"/>
          <w:szCs w:val="20"/>
          <w:lang w:eastAsia="ar-SA"/>
        </w:rPr>
        <w:t>§</w:t>
      </w:r>
      <w:r w:rsidR="00427EAF" w:rsidRPr="00640985">
        <w:rPr>
          <w:rFonts w:ascii="Arial" w:hAnsi="Arial"/>
          <w:sz w:val="20"/>
          <w:szCs w:val="20"/>
          <w:lang w:eastAsia="ar-SA"/>
        </w:rPr>
        <w:t xml:space="preserve"> 35</w:t>
      </w:r>
      <w:r w:rsidR="00101607"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27EAF" w:rsidRPr="00640985">
        <w:rPr>
          <w:rFonts w:ascii="Arial" w:hAnsi="Arial"/>
          <w:sz w:val="20"/>
          <w:szCs w:val="20"/>
          <w:lang w:eastAsia="ar-SA"/>
        </w:rPr>
        <w:t>vyhlášky č. 505</w:t>
      </w:r>
      <w:r w:rsidR="00101607" w:rsidRPr="00640985">
        <w:rPr>
          <w:rFonts w:ascii="Arial" w:eastAsia="Times New Roman" w:hAnsi="Arial"/>
          <w:sz w:val="20"/>
          <w:szCs w:val="20"/>
          <w:lang w:eastAsia="ar-SA"/>
        </w:rPr>
        <w:t>/2006</w:t>
      </w:r>
      <w:r w:rsidR="00427EAF" w:rsidRPr="00640985">
        <w:rPr>
          <w:rFonts w:ascii="Arial" w:hAnsi="Arial"/>
          <w:sz w:val="20"/>
          <w:szCs w:val="20"/>
          <w:lang w:eastAsia="ar-SA"/>
        </w:rPr>
        <w:t xml:space="preserve"> </w:t>
      </w:r>
      <w:proofErr w:type="spellStart"/>
      <w:r w:rsidR="00427EAF" w:rsidRPr="00640985">
        <w:rPr>
          <w:rFonts w:ascii="Arial" w:hAnsi="Arial"/>
          <w:sz w:val="20"/>
          <w:szCs w:val="20"/>
          <w:lang w:eastAsia="ar-SA"/>
        </w:rPr>
        <w:t>Sb</w:t>
      </w:r>
      <w:proofErr w:type="spellEnd"/>
      <w:r w:rsidR="00427EAF" w:rsidRPr="00640985">
        <w:rPr>
          <w:rFonts w:ascii="Arial" w:hAnsi="Arial"/>
          <w:sz w:val="20"/>
          <w:szCs w:val="20"/>
          <w:lang w:eastAsia="ar-SA"/>
        </w:rPr>
        <w:t>:</w:t>
      </w:r>
      <w:r w:rsidRPr="00640985">
        <w:rPr>
          <w:rFonts w:ascii="Arial" w:hAnsi="Arial" w:cs="Arial"/>
          <w:sz w:val="20"/>
          <w:szCs w:val="20"/>
        </w:rPr>
        <w:t xml:space="preserve"> </w:t>
      </w:r>
    </w:p>
    <w:p w:rsidR="00427EAF" w:rsidRPr="00640985" w:rsidRDefault="00427EAF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>a)</w:t>
      </w:r>
      <w:r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Pr="00640985">
        <w:rPr>
          <w:rFonts w:ascii="Arial" w:hAnsi="Arial" w:cs="Arial"/>
          <w:sz w:val="20"/>
          <w:szCs w:val="20"/>
        </w:rPr>
        <w:t>nácvik dovedností pro zvládání péče o vlastní osobu, soběstačnosti a dalších činností vedoucích k sociálnímu začleňování:</w:t>
      </w:r>
    </w:p>
    <w:p w:rsidR="00427EAF" w:rsidRPr="00640985" w:rsidRDefault="00CD4AE0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 xml:space="preserve">- </w:t>
      </w:r>
      <w:r w:rsidR="00427EAF"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="00427EAF" w:rsidRPr="00640985">
        <w:rPr>
          <w:rFonts w:ascii="Arial" w:hAnsi="Arial" w:cs="Arial"/>
          <w:sz w:val="20"/>
          <w:szCs w:val="20"/>
        </w:rPr>
        <w:t>nácvik obsluhy běžných zařízení a spotřebičů,</w:t>
      </w:r>
    </w:p>
    <w:p w:rsidR="00427EAF" w:rsidRPr="00640985" w:rsidRDefault="00CD4AE0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 xml:space="preserve">- </w:t>
      </w:r>
      <w:r w:rsidR="00427EAF"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="00427EAF" w:rsidRPr="00640985">
        <w:rPr>
          <w:rFonts w:ascii="Arial" w:hAnsi="Arial" w:cs="Arial"/>
          <w:sz w:val="20"/>
          <w:szCs w:val="20"/>
        </w:rPr>
        <w:t>nácvik péče o domácnost, například péče o oděvy, úklid, drobné údržbářské práce</w:t>
      </w:r>
    </w:p>
    <w:p w:rsidR="00427EAF" w:rsidRPr="00640985" w:rsidRDefault="00CD4AE0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 xml:space="preserve">- </w:t>
      </w:r>
      <w:r w:rsidR="00427EAF"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="00427EAF" w:rsidRPr="00640985">
        <w:rPr>
          <w:rFonts w:ascii="Arial" w:hAnsi="Arial" w:cs="Arial"/>
          <w:sz w:val="20"/>
          <w:szCs w:val="20"/>
        </w:rPr>
        <w:t>nácvik dovedností potřebných k úředním úkonům</w:t>
      </w:r>
    </w:p>
    <w:p w:rsidR="00427EAF" w:rsidRPr="00640985" w:rsidRDefault="00427EAF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427EAF" w:rsidRPr="00640985" w:rsidRDefault="00427EAF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>b)</w:t>
      </w:r>
      <w:r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Pr="00640985">
        <w:rPr>
          <w:rFonts w:ascii="Arial" w:hAnsi="Arial" w:cs="Arial"/>
          <w:sz w:val="20"/>
          <w:szCs w:val="20"/>
        </w:rPr>
        <w:t>zprostředkování kontaktu se společenským prostředím:</w:t>
      </w:r>
    </w:p>
    <w:p w:rsidR="00427EAF" w:rsidRPr="00640985" w:rsidRDefault="00CD4AE0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 xml:space="preserve">- </w:t>
      </w:r>
      <w:r w:rsidR="00427EAF"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="00427EAF" w:rsidRPr="00640985">
        <w:rPr>
          <w:rFonts w:ascii="Arial" w:hAnsi="Arial" w:cs="Arial"/>
          <w:sz w:val="20"/>
          <w:szCs w:val="20"/>
        </w:rPr>
        <w:t>doprovázení dospělých</w:t>
      </w:r>
    </w:p>
    <w:p w:rsidR="00427EAF" w:rsidRPr="00640985" w:rsidRDefault="00CD4AE0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 xml:space="preserve">- </w:t>
      </w:r>
      <w:r w:rsidR="00427EAF"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="00427EAF" w:rsidRPr="00640985">
        <w:rPr>
          <w:rFonts w:ascii="Arial" w:hAnsi="Arial" w:cs="Arial"/>
          <w:sz w:val="20"/>
          <w:szCs w:val="20"/>
        </w:rPr>
        <w:t>nácvik běžných a alternativních způsobů komunikace, kontaktu a práce s informacemi,</w:t>
      </w:r>
    </w:p>
    <w:p w:rsidR="00427EAF" w:rsidRPr="00640985" w:rsidRDefault="00427EAF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</w:pPr>
    </w:p>
    <w:p w:rsidR="00427EAF" w:rsidRPr="00640985" w:rsidRDefault="00427EAF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>c)</w:t>
      </w:r>
      <w:r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Pr="00640985">
        <w:rPr>
          <w:rFonts w:ascii="Arial" w:hAnsi="Arial" w:cs="Arial"/>
          <w:sz w:val="20"/>
          <w:szCs w:val="20"/>
        </w:rPr>
        <w:t>výchovné, vzdělávací a aktivizační činnosti:</w:t>
      </w:r>
    </w:p>
    <w:p w:rsidR="00427EAF" w:rsidRPr="00640985" w:rsidRDefault="00CD4AE0" w:rsidP="00427EAF">
      <w:pPr>
        <w:pStyle w:val="cc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Fonts w:ascii="Arial" w:hAnsi="Arial" w:cs="Arial"/>
          <w:sz w:val="20"/>
          <w:szCs w:val="20"/>
        </w:rPr>
        <w:t xml:space="preserve">- </w:t>
      </w:r>
      <w:r w:rsidR="00427EAF" w:rsidRPr="00640985">
        <w:rPr>
          <w:rFonts w:ascii="Arial" w:hAnsi="Arial" w:cs="Arial"/>
          <w:sz w:val="20"/>
          <w:szCs w:val="20"/>
        </w:rPr>
        <w:t>upevňování získaných motorických, psychických a sociálních schopností a dovedností,</w:t>
      </w:r>
    </w:p>
    <w:p w:rsidR="00427EAF" w:rsidRPr="00640985" w:rsidRDefault="00427EAF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</w:pPr>
    </w:p>
    <w:p w:rsidR="00427EAF" w:rsidRPr="00640985" w:rsidRDefault="00427EAF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Style w:val="PromnnHTML"/>
          <w:rFonts w:ascii="Arial" w:hAnsi="Arial" w:cs="Arial"/>
          <w:b/>
          <w:bCs/>
          <w:i w:val="0"/>
          <w:iCs w:val="0"/>
          <w:sz w:val="20"/>
          <w:szCs w:val="20"/>
        </w:rPr>
        <w:t>d)</w:t>
      </w:r>
      <w:r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Pr="00640985">
        <w:rPr>
          <w:rFonts w:ascii="Arial" w:hAnsi="Arial" w:cs="Arial"/>
          <w:sz w:val="20"/>
          <w:szCs w:val="20"/>
        </w:rPr>
        <w:t>pomoc při uplatňování práv, oprávněných zájmů a při obstarávání osobních záležitostí:</w:t>
      </w:r>
    </w:p>
    <w:p w:rsidR="00427EAF" w:rsidRPr="00640985" w:rsidRDefault="00CD4AE0" w:rsidP="00427EAF">
      <w:pPr>
        <w:pStyle w:val="go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640985">
        <w:rPr>
          <w:rFonts w:ascii="Arial" w:hAnsi="Arial" w:cs="Arial"/>
          <w:b/>
          <w:sz w:val="20"/>
          <w:szCs w:val="20"/>
        </w:rPr>
        <w:t xml:space="preserve">- </w:t>
      </w:r>
      <w:r w:rsidR="00427EAF" w:rsidRPr="00640985">
        <w:rPr>
          <w:rStyle w:val="apple-converted-space"/>
          <w:rFonts w:ascii="Arial" w:hAnsi="Arial" w:cs="Arial"/>
          <w:sz w:val="20"/>
          <w:szCs w:val="20"/>
        </w:rPr>
        <w:t> </w:t>
      </w:r>
      <w:r w:rsidR="00427EAF" w:rsidRPr="00640985">
        <w:rPr>
          <w:rFonts w:ascii="Arial" w:hAnsi="Arial" w:cs="Arial"/>
          <w:sz w:val="20"/>
          <w:szCs w:val="20"/>
        </w:rPr>
        <w:t>informační se</w:t>
      </w:r>
      <w:r w:rsidR="00FD6F1A" w:rsidRPr="00640985">
        <w:rPr>
          <w:rFonts w:ascii="Arial" w:hAnsi="Arial" w:cs="Arial"/>
          <w:sz w:val="20"/>
          <w:szCs w:val="20"/>
        </w:rPr>
        <w:t>rvis a zprostředkovávání služeb.</w:t>
      </w:r>
    </w:p>
    <w:p w:rsidR="00AA3786" w:rsidRDefault="00AA3786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AA3786" w:rsidRDefault="00AA3786" w:rsidP="00AA3786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AA3786" w:rsidRDefault="00AA3786" w:rsidP="00AA3786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AA3786" w:rsidRPr="00640985" w:rsidRDefault="00AA3786" w:rsidP="00AA3786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640985">
        <w:rPr>
          <w:rFonts w:ascii="Arial" w:eastAsia="Times New Roman" w:hAnsi="Arial" w:cs="Arial"/>
          <w:b/>
          <w:u w:val="single"/>
          <w:lang w:eastAsia="ar-SA"/>
        </w:rPr>
        <w:t>VI</w:t>
      </w:r>
      <w:r w:rsidR="00640985">
        <w:rPr>
          <w:rFonts w:ascii="Arial" w:eastAsia="Times New Roman" w:hAnsi="Arial" w:cs="Arial"/>
          <w:b/>
          <w:u w:val="single"/>
          <w:lang w:eastAsia="ar-SA"/>
        </w:rPr>
        <w:t>I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. Ujedn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á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n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í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 xml:space="preserve"> o dodr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ž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ov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á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n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í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 xml:space="preserve"> vnit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ř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n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í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ch pravidel stanoven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ý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ch poskytovatelem pro poskytov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á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n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í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 xml:space="preserve"> soci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á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ln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í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ch slu</w:t>
      </w:r>
      <w:r w:rsidRPr="00640985">
        <w:rPr>
          <w:rFonts w:ascii="Arial" w:eastAsia="Times New Roman" w:hAnsi="Arial" w:cs="Arial" w:hint="cs"/>
          <w:b/>
          <w:u w:val="single"/>
          <w:lang w:eastAsia="ar-SA"/>
        </w:rPr>
        <w:t>ž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eb</w:t>
      </w:r>
    </w:p>
    <w:p w:rsidR="00640985" w:rsidRDefault="00640985" w:rsidP="00640985">
      <w:pPr>
        <w:pStyle w:val="Odstavecseseznamem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AA3786" w:rsidRPr="00640985" w:rsidRDefault="00AA3786" w:rsidP="00640985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ivatel podpisem t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é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to smlouvy stvrzuje, 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e byl sezn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men s vnit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ř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mi pravidly soci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ln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slu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by sociální rehabilitace. 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ivatel prohla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uje, 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e pravidl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ů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m pln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porozum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l a zavazuje se je dodr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ovat.  V p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ří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pad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e 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ivatel nen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spokojen s poskytov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m </w:t>
      </w:r>
      <w:bookmarkStart w:id="0" w:name="_GoBack"/>
      <w:bookmarkEnd w:id="0"/>
      <w:r w:rsidRPr="00640985">
        <w:rPr>
          <w:rFonts w:ascii="Arial" w:eastAsia="Times New Roman" w:hAnsi="Arial" w:cs="Arial"/>
          <w:sz w:val="20"/>
          <w:szCs w:val="20"/>
          <w:lang w:eastAsia="ar-SA"/>
        </w:rPr>
        <w:t>soci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ln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slu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by nebo z d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ů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vodu zv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ýš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en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kvality slu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by m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ůž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e podat podn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t, 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vrh nebo st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nost na poskytovanou slu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bu. Pravidla pro vy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ř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izov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jsou vyv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ena na 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st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nce na chodb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, u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ivatel se s nimi sezn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á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mil a porozum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ě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l jim ji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ž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p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ř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i podpisu t</w:t>
      </w:r>
      <w:r w:rsidRPr="00640985">
        <w:rPr>
          <w:rFonts w:ascii="Arial" w:eastAsia="Times New Roman" w:hAnsi="Arial" w:cs="Arial" w:hint="cs"/>
          <w:sz w:val="20"/>
          <w:szCs w:val="20"/>
          <w:lang w:eastAsia="ar-SA"/>
        </w:rPr>
        <w:t>é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>to smlouvy.</w:t>
      </w:r>
    </w:p>
    <w:p w:rsidR="00AA3786" w:rsidRDefault="00AA3786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AA3786" w:rsidRDefault="00AA3786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640985" w:rsidRDefault="00640985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BB5A20" w:rsidRPr="00640985" w:rsidRDefault="00F367D6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640985">
        <w:rPr>
          <w:rFonts w:ascii="Arial" w:eastAsia="Times New Roman" w:hAnsi="Arial" w:cs="Arial"/>
          <w:b/>
          <w:u w:val="single"/>
          <w:lang w:eastAsia="ar-SA"/>
        </w:rPr>
        <w:t>VI</w:t>
      </w:r>
      <w:r w:rsidR="00AA3786" w:rsidRPr="00640985">
        <w:rPr>
          <w:rFonts w:ascii="Arial" w:eastAsia="Times New Roman" w:hAnsi="Arial" w:cs="Arial"/>
          <w:b/>
          <w:u w:val="single"/>
          <w:lang w:eastAsia="ar-SA"/>
        </w:rPr>
        <w:t>I</w:t>
      </w:r>
      <w:r w:rsidR="00640985">
        <w:rPr>
          <w:rFonts w:ascii="Arial" w:eastAsia="Times New Roman" w:hAnsi="Arial" w:cs="Arial"/>
          <w:b/>
          <w:u w:val="single"/>
          <w:lang w:eastAsia="ar-SA"/>
        </w:rPr>
        <w:t>I</w:t>
      </w:r>
      <w:r w:rsidRPr="00640985">
        <w:rPr>
          <w:rFonts w:ascii="Arial" w:eastAsia="Times New Roman" w:hAnsi="Arial" w:cs="Arial"/>
          <w:b/>
          <w:u w:val="single"/>
          <w:lang w:eastAsia="ar-SA"/>
        </w:rPr>
        <w:t>. V</w:t>
      </w:r>
      <w:r w:rsidR="005746E1" w:rsidRPr="00640985">
        <w:rPr>
          <w:rFonts w:ascii="Arial" w:eastAsia="Times New Roman" w:hAnsi="Arial" w:cs="Arial"/>
          <w:b/>
          <w:u w:val="single"/>
          <w:lang w:eastAsia="ar-SA"/>
        </w:rPr>
        <w:t>ýpovědní důvody a výpovědní lhůty</w:t>
      </w:r>
    </w:p>
    <w:p w:rsidR="00BB5A20" w:rsidRPr="00F367D6" w:rsidRDefault="00BB5A20">
      <w:pPr>
        <w:rPr>
          <w:rFonts w:ascii="Arial" w:eastAsia="Times New Roman" w:hAnsi="Arial" w:cs="Arial"/>
          <w:b/>
          <w:strike/>
          <w:color w:val="00B050"/>
          <w:sz w:val="20"/>
          <w:szCs w:val="20"/>
          <w:u w:val="single"/>
          <w:lang w:eastAsia="ar-SA"/>
        </w:rPr>
      </w:pPr>
    </w:p>
    <w:p w:rsidR="00BB5A20" w:rsidRPr="005D0837" w:rsidRDefault="00BB5A20" w:rsidP="00640985">
      <w:pPr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Uživatel může vypovědět smlouvu s okamžitou platností bez udání důvodu, pokud tak učiní, postupuje se dále podl</w:t>
      </w:r>
      <w:r w:rsidR="009D4ACE" w:rsidRPr="005D0837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bodu č.</w:t>
      </w:r>
      <w:r w:rsidR="009D4ACE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IV Podmínky poskytnutí služby - Povinnosti uživatele služby</w:t>
      </w:r>
    </w:p>
    <w:p w:rsidR="00BB5A20" w:rsidRDefault="00BB5A20" w:rsidP="00640985">
      <w:pPr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Pracovník SSR může vypovědět smlouvu </w:t>
      </w:r>
      <w:r w:rsidR="00D762FF"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ve lhůtě 7 dní 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v případě, že uživatel</w:t>
      </w:r>
      <w:r w:rsidR="005A3FF9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867FD" w:rsidRPr="005D0837">
        <w:rPr>
          <w:rFonts w:ascii="Arial" w:eastAsia="Times New Roman" w:hAnsi="Arial" w:cs="Arial"/>
          <w:sz w:val="20"/>
          <w:szCs w:val="20"/>
          <w:lang w:eastAsia="ar-SA"/>
        </w:rPr>
        <w:t>bez předchozího oznámení ukončil účast</w:t>
      </w:r>
      <w:r w:rsidR="001944C0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A3FF9" w:rsidRPr="005D0837">
        <w:rPr>
          <w:rFonts w:ascii="Arial" w:eastAsia="Times New Roman" w:hAnsi="Arial" w:cs="Arial"/>
          <w:sz w:val="20"/>
          <w:szCs w:val="20"/>
          <w:lang w:eastAsia="ar-SA"/>
        </w:rPr>
        <w:t>v programu rehabilitační pracovní aktivizace.</w:t>
      </w:r>
    </w:p>
    <w:p w:rsidR="00D762FF" w:rsidRPr="00640985" w:rsidRDefault="00D762FF" w:rsidP="00640985">
      <w:pPr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>Pracovník SSR může vypovědět smlouvu s okamžitou platností v případě zvlášť hrubého porušení vnitřních pravidel služby nebo při opakujícím se porušování těchto pravidel.</w:t>
      </w:r>
    </w:p>
    <w:p w:rsidR="00BB5A20" w:rsidRPr="005D0837" w:rsidRDefault="00BB5A20" w:rsidP="00640985">
      <w:pPr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SSR může vypovědět smlouvu </w:t>
      </w:r>
      <w:r w:rsidR="00D762FF" w:rsidRPr="00640985">
        <w:rPr>
          <w:rFonts w:ascii="Arial" w:eastAsia="Times New Roman" w:hAnsi="Arial" w:cs="Arial"/>
          <w:sz w:val="20"/>
          <w:szCs w:val="20"/>
          <w:lang w:eastAsia="ar-SA"/>
        </w:rPr>
        <w:t>ve lhůtě 14 dní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v případě, že mu bude pronajímatelem vypovězena dohoda o nájmu objektu, v němž je služba poskytována, nebo z jiných důvodů nemůže být služba jako celek provozována</w:t>
      </w:r>
      <w:r w:rsidR="00D762FF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B5A20" w:rsidRDefault="00BB5A20" w:rsidP="00640985">
      <w:pPr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Pokud bude s</w:t>
      </w:r>
      <w:r w:rsidR="00527315" w:rsidRPr="005D0837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>uživ</w:t>
      </w:r>
      <w:r w:rsidR="00527315" w:rsidRPr="005D0837">
        <w:rPr>
          <w:rFonts w:ascii="Arial" w:eastAsia="Times New Roman" w:hAnsi="Arial" w:cs="Arial"/>
          <w:sz w:val="20"/>
          <w:szCs w:val="20"/>
          <w:lang w:eastAsia="ar-SA"/>
        </w:rPr>
        <w:t>atelem uzavřen</w:t>
      </w:r>
      <w:r w:rsidR="00EA096A" w:rsidRPr="005D0837">
        <w:rPr>
          <w:rFonts w:ascii="Arial" w:eastAsia="Times New Roman" w:hAnsi="Arial" w:cs="Arial"/>
          <w:sz w:val="20"/>
          <w:szCs w:val="20"/>
          <w:lang w:eastAsia="ar-SA"/>
        </w:rPr>
        <w:t>a další smlouva</w:t>
      </w:r>
      <w:r w:rsidR="00086716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v rámci jeho účasti</w:t>
      </w:r>
      <w:r w:rsidR="005A3FF9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 v programu rehabilitační pracovní aktivizace</w:t>
      </w:r>
      <w:r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8A37FA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jeho práva a povinnosti podle čl. IV písm. B </w:t>
      </w:r>
      <w:r w:rsidR="00FC1B5D" w:rsidRPr="005D0837">
        <w:rPr>
          <w:rFonts w:ascii="Arial" w:eastAsia="Times New Roman" w:hAnsi="Arial" w:cs="Arial"/>
          <w:sz w:val="20"/>
          <w:szCs w:val="20"/>
          <w:lang w:eastAsia="ar-SA"/>
        </w:rPr>
        <w:t>této smlouvy tím nejsou dotče</w:t>
      </w:r>
      <w:r w:rsidR="005F4796" w:rsidRPr="005D0837">
        <w:rPr>
          <w:rFonts w:ascii="Arial" w:eastAsia="Times New Roman" w:hAnsi="Arial" w:cs="Arial"/>
          <w:sz w:val="20"/>
          <w:szCs w:val="20"/>
          <w:lang w:eastAsia="ar-SA"/>
        </w:rPr>
        <w:t>ny</w:t>
      </w:r>
      <w:r w:rsidR="00FC1B5D" w:rsidRPr="005D083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5746E1" w:rsidRPr="005D0837" w:rsidRDefault="005746E1" w:rsidP="005746E1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AA3786" w:rsidRDefault="00AA3786">
      <w:pPr>
        <w:jc w:val="center"/>
        <w:rPr>
          <w:rFonts w:ascii="Arial" w:eastAsia="Times New Roman" w:hAnsi="Arial" w:cs="Arial"/>
          <w:b/>
          <w:color w:val="FF0000"/>
          <w:u w:val="single"/>
          <w:lang w:eastAsia="ar-SA"/>
        </w:rPr>
      </w:pPr>
    </w:p>
    <w:p w:rsidR="004A46D2" w:rsidRPr="005D0837" w:rsidRDefault="004A46D2" w:rsidP="00D50D82">
      <w:pPr>
        <w:rPr>
          <w:rFonts w:ascii="Arial" w:eastAsia="Times New Roman" w:hAnsi="Arial" w:cs="Arial"/>
          <w:b/>
          <w:u w:val="single"/>
          <w:lang w:eastAsia="ar-SA"/>
        </w:rPr>
      </w:pPr>
    </w:p>
    <w:p w:rsidR="00AA3786" w:rsidRDefault="00AA3786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CD4AE0" w:rsidRDefault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CD4AE0" w:rsidRDefault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CD4AE0" w:rsidRDefault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CD4AE0" w:rsidRDefault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CD4AE0" w:rsidRDefault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CD4AE0" w:rsidRDefault="00CD4AE0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BB5A20" w:rsidRPr="005D0837" w:rsidRDefault="00640985">
      <w:pPr>
        <w:jc w:val="center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IX</w:t>
      </w:r>
      <w:r w:rsidR="00BB5A20" w:rsidRPr="005D0837">
        <w:rPr>
          <w:rFonts w:ascii="Arial" w:eastAsia="Times New Roman" w:hAnsi="Arial" w:cs="Arial"/>
          <w:b/>
          <w:u w:val="single"/>
          <w:lang w:eastAsia="ar-SA"/>
        </w:rPr>
        <w:t>. Závěrečná ustanovení</w:t>
      </w:r>
    </w:p>
    <w:p w:rsidR="00BB5A20" w:rsidRPr="005D0837" w:rsidRDefault="00BB5A20">
      <w:pP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BB5A20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Tato smlouva byla vyhotovena ve dvou shodných originálech. Jeden originál obdrží uživatel, druhý obdrží poskytovatel služby.</w:t>
      </w:r>
    </w:p>
    <w:p w:rsidR="00D00BC4" w:rsidRPr="00640985" w:rsidRDefault="00D00BC4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Obsah smlouvy lze měnit písemně, dojde-li ke změně </w:t>
      </w:r>
      <w:r w:rsidR="00F367D6" w:rsidRPr="00640985">
        <w:rPr>
          <w:rFonts w:ascii="Arial" w:eastAsia="Times New Roman" w:hAnsi="Arial" w:cs="Arial"/>
          <w:sz w:val="20"/>
          <w:szCs w:val="20"/>
          <w:lang w:eastAsia="ar-SA"/>
        </w:rPr>
        <w:t>skutečností zde uvedených</w:t>
      </w:r>
      <w:r w:rsidRPr="00640985">
        <w:rPr>
          <w:rFonts w:ascii="Arial" w:eastAsia="Times New Roman" w:hAnsi="Arial" w:cs="Arial"/>
          <w:sz w:val="20"/>
          <w:szCs w:val="20"/>
          <w:lang w:eastAsia="ar-SA"/>
        </w:rPr>
        <w:t xml:space="preserve"> a to formou dodatků ke smlouvě o sociální službě.</w:t>
      </w:r>
    </w:p>
    <w:p w:rsidR="00BB5A20" w:rsidRPr="005D0837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Obě strany si smlouvu přečetly, souhlasí s jejím obsahem a stvrzují to svými podpisy.</w:t>
      </w:r>
    </w:p>
    <w:p w:rsidR="00BB5A20" w:rsidRPr="005D0837" w:rsidRDefault="00BB5A20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sz w:val="20"/>
          <w:szCs w:val="20"/>
          <w:lang w:eastAsia="ar-SA"/>
        </w:rPr>
        <w:t>Uživatel potvrzuje svým podpisem, že byl oprávněným pracovníkem SSR seznámen s obsahem služby ve SSR a že mu porozuměl.</w:t>
      </w: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>V Plzni dne</w:t>
      </w:r>
      <w:r w:rsidR="009D4ACE"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: </w:t>
      </w: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40985" w:rsidRDefault="00640985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40985" w:rsidRDefault="00640985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40985" w:rsidRDefault="00640985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40985" w:rsidRDefault="00640985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40985" w:rsidRPr="005D0837" w:rsidRDefault="00640985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</w:t>
      </w:r>
      <w:r w:rsidRPr="005D0837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........................................                                  </w:t>
      </w:r>
      <w:r w:rsidR="00640985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              </w:t>
      </w:r>
      <w:r w:rsidRPr="005D0837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   .........................................</w:t>
      </w: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poskytovatel </w:t>
      </w:r>
      <w:proofErr w:type="gramStart"/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služby                             </w:t>
      </w:r>
      <w:r w:rsidR="0064098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</w:t>
      </w:r>
      <w:r w:rsidR="0064098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</w:t>
      </w: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uživatel</w:t>
      </w:r>
      <w:proofErr w:type="gramEnd"/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služby</w:t>
      </w:r>
    </w:p>
    <w:p w:rsidR="00BB5A20" w:rsidRPr="005D0837" w:rsidRDefault="00640985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Ukončení spolupráce ke </w:t>
      </w:r>
      <w:proofErr w:type="gramStart"/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>dni:</w:t>
      </w:r>
      <w:r w:rsidRPr="005D0837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 ............................................................</w:t>
      </w:r>
      <w:proofErr w:type="gramEnd"/>
    </w:p>
    <w:p w:rsidR="00BB5A20" w:rsidRPr="005D0837" w:rsidRDefault="00BB5A20">
      <w:pP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</w:p>
    <w:p w:rsidR="00BB5A20" w:rsidRPr="005D0837" w:rsidRDefault="00BB5A20">
      <w:pPr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>Důvod ukončení spolupráce:</w:t>
      </w:r>
    </w:p>
    <w:p w:rsidR="00BB5A20" w:rsidRPr="005D0837" w:rsidRDefault="00BB5A20">
      <w:pPr>
        <w:spacing w:line="360" w:lineRule="auto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5D0837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  <w:r w:rsidRPr="005D0837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A20" w:rsidRPr="005D0837" w:rsidRDefault="00BB5A20">
      <w:pPr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sectPr w:rsidR="00BB5A20" w:rsidRPr="005D0837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9D" w:rsidRDefault="003D4D9D" w:rsidP="00FE0C6B">
      <w:r>
        <w:separator/>
      </w:r>
    </w:p>
  </w:endnote>
  <w:endnote w:type="continuationSeparator" w:id="0">
    <w:p w:rsidR="003D4D9D" w:rsidRDefault="003D4D9D" w:rsidP="00FE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5FF" w:usb2="0A042029" w:usb3="00000000" w:csb0="000001FF" w:csb1="00000000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55354"/>
      <w:docPartObj>
        <w:docPartGallery w:val="Page Numbers (Bottom of Page)"/>
        <w:docPartUnique/>
      </w:docPartObj>
    </w:sdtPr>
    <w:sdtContent>
      <w:p w:rsidR="00640985" w:rsidRDefault="006409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0985" w:rsidRDefault="00640985" w:rsidP="00640985">
    <w:pPr>
      <w:pStyle w:val="Zpat"/>
      <w:tabs>
        <w:tab w:val="clear" w:pos="4536"/>
        <w:tab w:val="clear" w:pos="9072"/>
        <w:tab w:val="left" w:pos="22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9D" w:rsidRDefault="003D4D9D" w:rsidP="00FE0C6B">
      <w:r>
        <w:separator/>
      </w:r>
    </w:p>
  </w:footnote>
  <w:footnote w:type="continuationSeparator" w:id="0">
    <w:p w:rsidR="003D4D9D" w:rsidRDefault="003D4D9D" w:rsidP="00FE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E2" w:rsidRDefault="00847372">
    <w:pPr>
      <w:pStyle w:val="Zhlav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-323850</wp:posOffset>
          </wp:positionV>
          <wp:extent cx="1618615" cy="770890"/>
          <wp:effectExtent l="0" t="0" r="63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70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03E2" w:rsidRDefault="00847372" w:rsidP="00847372">
    <w:pPr>
      <w:pStyle w:val="Zhlav"/>
      <w:tabs>
        <w:tab w:val="clear" w:pos="4536"/>
        <w:tab w:val="clear" w:pos="9072"/>
        <w:tab w:val="left" w:pos="2910"/>
      </w:tabs>
    </w:pPr>
    <w:r>
      <w:tab/>
    </w:r>
  </w:p>
  <w:p w:rsidR="00847372" w:rsidRDefault="00847372" w:rsidP="00847372">
    <w:pPr>
      <w:pStyle w:val="Zhlav"/>
      <w:tabs>
        <w:tab w:val="clear" w:pos="4536"/>
        <w:tab w:val="clear" w:pos="9072"/>
        <w:tab w:val="left" w:pos="2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FCF950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B4B78ED"/>
    <w:multiLevelType w:val="multilevel"/>
    <w:tmpl w:val="62F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47070CEB"/>
    <w:multiLevelType w:val="hybridMultilevel"/>
    <w:tmpl w:val="928CB1A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8494C29"/>
    <w:multiLevelType w:val="hybridMultilevel"/>
    <w:tmpl w:val="33048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74367"/>
    <w:multiLevelType w:val="hybridMultilevel"/>
    <w:tmpl w:val="C78E465C"/>
    <w:lvl w:ilvl="0" w:tplc="8F08B2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260CCA"/>
    <w:multiLevelType w:val="hybridMultilevel"/>
    <w:tmpl w:val="872C2B02"/>
    <w:lvl w:ilvl="0" w:tplc="D6760DE0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B"/>
    <w:rsid w:val="00086716"/>
    <w:rsid w:val="000A5553"/>
    <w:rsid w:val="000E201A"/>
    <w:rsid w:val="00101607"/>
    <w:rsid w:val="00107853"/>
    <w:rsid w:val="001303E2"/>
    <w:rsid w:val="001944C0"/>
    <w:rsid w:val="001A69B4"/>
    <w:rsid w:val="002365C4"/>
    <w:rsid w:val="0026095E"/>
    <w:rsid w:val="002B1524"/>
    <w:rsid w:val="00333B50"/>
    <w:rsid w:val="00364D70"/>
    <w:rsid w:val="003A1D35"/>
    <w:rsid w:val="003D4D9D"/>
    <w:rsid w:val="003F6CCE"/>
    <w:rsid w:val="00405AEA"/>
    <w:rsid w:val="00417312"/>
    <w:rsid w:val="00427EAF"/>
    <w:rsid w:val="0045592F"/>
    <w:rsid w:val="00467C5B"/>
    <w:rsid w:val="004A46D2"/>
    <w:rsid w:val="004B06AA"/>
    <w:rsid w:val="004C2D16"/>
    <w:rsid w:val="004D57AD"/>
    <w:rsid w:val="004D6171"/>
    <w:rsid w:val="004F2A86"/>
    <w:rsid w:val="005227AD"/>
    <w:rsid w:val="00527315"/>
    <w:rsid w:val="00541499"/>
    <w:rsid w:val="005746E1"/>
    <w:rsid w:val="005A3FF9"/>
    <w:rsid w:val="005C5717"/>
    <w:rsid w:val="005D0837"/>
    <w:rsid w:val="005F4796"/>
    <w:rsid w:val="006047B9"/>
    <w:rsid w:val="00626041"/>
    <w:rsid w:val="00640985"/>
    <w:rsid w:val="0065463B"/>
    <w:rsid w:val="00711ED7"/>
    <w:rsid w:val="00743F4C"/>
    <w:rsid w:val="007F5CDA"/>
    <w:rsid w:val="00847372"/>
    <w:rsid w:val="00857D04"/>
    <w:rsid w:val="00871AB5"/>
    <w:rsid w:val="00874326"/>
    <w:rsid w:val="00892F41"/>
    <w:rsid w:val="008A37FA"/>
    <w:rsid w:val="008F65F8"/>
    <w:rsid w:val="00926B04"/>
    <w:rsid w:val="0093737A"/>
    <w:rsid w:val="00940939"/>
    <w:rsid w:val="00957D90"/>
    <w:rsid w:val="0098742D"/>
    <w:rsid w:val="009D1768"/>
    <w:rsid w:val="009D4ACE"/>
    <w:rsid w:val="009E1448"/>
    <w:rsid w:val="009E146C"/>
    <w:rsid w:val="00A054C5"/>
    <w:rsid w:val="00A3123D"/>
    <w:rsid w:val="00A3513E"/>
    <w:rsid w:val="00A867FD"/>
    <w:rsid w:val="00A87909"/>
    <w:rsid w:val="00AA3786"/>
    <w:rsid w:val="00AA4A03"/>
    <w:rsid w:val="00AB191A"/>
    <w:rsid w:val="00B05626"/>
    <w:rsid w:val="00BA23B7"/>
    <w:rsid w:val="00BA4CCC"/>
    <w:rsid w:val="00BB0DE3"/>
    <w:rsid w:val="00BB463F"/>
    <w:rsid w:val="00BB5A20"/>
    <w:rsid w:val="00BB6F3C"/>
    <w:rsid w:val="00BE49E9"/>
    <w:rsid w:val="00BF340A"/>
    <w:rsid w:val="00C16715"/>
    <w:rsid w:val="00C51A65"/>
    <w:rsid w:val="00C847BC"/>
    <w:rsid w:val="00CA754F"/>
    <w:rsid w:val="00CC0B44"/>
    <w:rsid w:val="00CD4AE0"/>
    <w:rsid w:val="00D00BC4"/>
    <w:rsid w:val="00D50D82"/>
    <w:rsid w:val="00D762FF"/>
    <w:rsid w:val="00D829E8"/>
    <w:rsid w:val="00DB3CEE"/>
    <w:rsid w:val="00E00EE5"/>
    <w:rsid w:val="00E10E68"/>
    <w:rsid w:val="00E12B81"/>
    <w:rsid w:val="00E845FA"/>
    <w:rsid w:val="00EA096A"/>
    <w:rsid w:val="00EC2AB8"/>
    <w:rsid w:val="00EE1200"/>
    <w:rsid w:val="00F10FD5"/>
    <w:rsid w:val="00F148EF"/>
    <w:rsid w:val="00F16624"/>
    <w:rsid w:val="00F357CD"/>
    <w:rsid w:val="00F367D6"/>
    <w:rsid w:val="00F65B56"/>
    <w:rsid w:val="00FC1B5D"/>
    <w:rsid w:val="00FD654C"/>
    <w:rsid w:val="00FD65AF"/>
    <w:rsid w:val="00FD6F1A"/>
    <w:rsid w:val="00FE0C6B"/>
    <w:rsid w:val="00FE7CB7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Nimbus Roman No9 L" w:eastAsia="Luxi Sans" w:hAnsi="Nimbus Roman No9 L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 2" w:hAnsi="Wingdings 2" w:cs="Courier New"/>
    </w:rPr>
  </w:style>
  <w:style w:type="character" w:customStyle="1" w:styleId="WW8Num1z2">
    <w:name w:val="WW8Num1z2"/>
    <w:rPr>
      <w:rFonts w:ascii="StarSymbol" w:hAnsi="Star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Nimbus Sans L" w:eastAsia="DejaVu Sans" w:hAnsi="Nimbus Sans L" w:cs="Lucidasans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Lucida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7C5B"/>
    <w:rPr>
      <w:rFonts w:ascii="Tahoma" w:eastAsia="Luxi Sans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0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C6B"/>
    <w:rPr>
      <w:rFonts w:ascii="Nimbus Roman No9 L" w:eastAsia="Luxi Sans" w:hAnsi="Nimbus Roman No9 L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0C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C6B"/>
    <w:rPr>
      <w:rFonts w:ascii="Nimbus Roman No9 L" w:eastAsia="Luxi Sans" w:hAnsi="Nimbus Roman No9 L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A7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5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54F"/>
    <w:rPr>
      <w:rFonts w:ascii="Nimbus Roman No9 L" w:eastAsia="Luxi Sans" w:hAnsi="Nimbus Roman No9 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5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754F"/>
    <w:rPr>
      <w:rFonts w:ascii="Nimbus Roman No9 L" w:eastAsia="Luxi Sans" w:hAnsi="Nimbus Roman No9 L"/>
      <w:b/>
      <w:bCs/>
      <w:kern w:val="1"/>
    </w:rPr>
  </w:style>
  <w:style w:type="paragraph" w:styleId="Odstavecseseznamem">
    <w:name w:val="List Paragraph"/>
    <w:basedOn w:val="Normln"/>
    <w:uiPriority w:val="34"/>
    <w:qFormat/>
    <w:rsid w:val="00333B50"/>
    <w:pPr>
      <w:ind w:left="720"/>
      <w:contextualSpacing/>
    </w:pPr>
  </w:style>
  <w:style w:type="paragraph" w:customStyle="1" w:styleId="go">
    <w:name w:val="go"/>
    <w:basedOn w:val="Normln"/>
    <w:rsid w:val="00AA37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styleId="PromnnHTML">
    <w:name w:val="HTML Variable"/>
    <w:basedOn w:val="Standardnpsmoodstavce"/>
    <w:uiPriority w:val="99"/>
    <w:semiHidden/>
    <w:unhideWhenUsed/>
    <w:rsid w:val="00AA3786"/>
    <w:rPr>
      <w:i/>
      <w:iCs/>
    </w:rPr>
  </w:style>
  <w:style w:type="character" w:customStyle="1" w:styleId="apple-converted-space">
    <w:name w:val="apple-converted-space"/>
    <w:basedOn w:val="Standardnpsmoodstavce"/>
    <w:rsid w:val="00AA3786"/>
  </w:style>
  <w:style w:type="paragraph" w:customStyle="1" w:styleId="cc">
    <w:name w:val="cc"/>
    <w:basedOn w:val="Normln"/>
    <w:rsid w:val="00427E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Nimbus Roman No9 L" w:eastAsia="Luxi Sans" w:hAnsi="Nimbus Roman No9 L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 2" w:hAnsi="Wingdings 2" w:cs="Courier New"/>
    </w:rPr>
  </w:style>
  <w:style w:type="character" w:customStyle="1" w:styleId="WW8Num1z2">
    <w:name w:val="WW8Num1z2"/>
    <w:rPr>
      <w:rFonts w:ascii="StarSymbol" w:hAnsi="Star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Nimbus Sans L" w:eastAsia="DejaVu Sans" w:hAnsi="Nimbus Sans L" w:cs="Lucidasans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Lucida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7C5B"/>
    <w:rPr>
      <w:rFonts w:ascii="Tahoma" w:eastAsia="Luxi Sans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0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C6B"/>
    <w:rPr>
      <w:rFonts w:ascii="Nimbus Roman No9 L" w:eastAsia="Luxi Sans" w:hAnsi="Nimbus Roman No9 L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0C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C6B"/>
    <w:rPr>
      <w:rFonts w:ascii="Nimbus Roman No9 L" w:eastAsia="Luxi Sans" w:hAnsi="Nimbus Roman No9 L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A7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5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54F"/>
    <w:rPr>
      <w:rFonts w:ascii="Nimbus Roman No9 L" w:eastAsia="Luxi Sans" w:hAnsi="Nimbus Roman No9 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5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754F"/>
    <w:rPr>
      <w:rFonts w:ascii="Nimbus Roman No9 L" w:eastAsia="Luxi Sans" w:hAnsi="Nimbus Roman No9 L"/>
      <w:b/>
      <w:bCs/>
      <w:kern w:val="1"/>
    </w:rPr>
  </w:style>
  <w:style w:type="paragraph" w:styleId="Odstavecseseznamem">
    <w:name w:val="List Paragraph"/>
    <w:basedOn w:val="Normln"/>
    <w:uiPriority w:val="34"/>
    <w:qFormat/>
    <w:rsid w:val="00333B50"/>
    <w:pPr>
      <w:ind w:left="720"/>
      <w:contextualSpacing/>
    </w:pPr>
  </w:style>
  <w:style w:type="paragraph" w:customStyle="1" w:styleId="go">
    <w:name w:val="go"/>
    <w:basedOn w:val="Normln"/>
    <w:rsid w:val="00AA37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styleId="PromnnHTML">
    <w:name w:val="HTML Variable"/>
    <w:basedOn w:val="Standardnpsmoodstavce"/>
    <w:uiPriority w:val="99"/>
    <w:semiHidden/>
    <w:unhideWhenUsed/>
    <w:rsid w:val="00AA3786"/>
    <w:rPr>
      <w:i/>
      <w:iCs/>
    </w:rPr>
  </w:style>
  <w:style w:type="character" w:customStyle="1" w:styleId="apple-converted-space">
    <w:name w:val="apple-converted-space"/>
    <w:basedOn w:val="Standardnpsmoodstavce"/>
    <w:rsid w:val="00AA3786"/>
  </w:style>
  <w:style w:type="paragraph" w:customStyle="1" w:styleId="cc">
    <w:name w:val="cc"/>
    <w:basedOn w:val="Normln"/>
    <w:rsid w:val="00427E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9686-6C20-4111-BA77-AD808219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dchp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Puš</dc:creator>
  <cp:lastModifiedBy>SSR</cp:lastModifiedBy>
  <cp:revision>8</cp:revision>
  <cp:lastPrinted>2014-06-09T07:50:00Z</cp:lastPrinted>
  <dcterms:created xsi:type="dcterms:W3CDTF">2016-01-12T15:27:00Z</dcterms:created>
  <dcterms:modified xsi:type="dcterms:W3CDTF">2016-01-13T09:15:00Z</dcterms:modified>
</cp:coreProperties>
</file>